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jc w:val="center"/>
        <w:rPr/>
      </w:pPr>
      <w:r>
        <w:rPr>
          <w:rStyle w:val="Strong"/>
          <w:b/>
          <w:bCs/>
          <w:i w:val="false"/>
          <w:iCs w:val="false"/>
          <w:color w:val="000000"/>
          <w:sz w:val="28"/>
          <w:szCs w:val="28"/>
        </w:rPr>
        <w:t xml:space="preserve">ADDRESS BY THE NATIONAL PRESIDENT OF THE SENIOR STAFF ASSOCIATION OF NIGERIAN UNIVERSITIES (SSANU), COMRADE M. H. IBRAHIM, </w:t>
      </w:r>
      <w:r>
        <w:rPr>
          <w:rStyle w:val="Strong"/>
          <w:b/>
          <w:bCs/>
          <w:i/>
          <w:iCs/>
          <w:color w:val="000000"/>
          <w:sz w:val="28"/>
          <w:szCs w:val="28"/>
        </w:rPr>
        <w:t>fnipr</w:t>
      </w:r>
      <w:r>
        <w:rPr>
          <w:rStyle w:val="Strong"/>
          <w:b/>
          <w:bCs/>
          <w:i w:val="false"/>
          <w:iCs w:val="false"/>
          <w:color w:val="000000"/>
          <w:sz w:val="28"/>
          <w:szCs w:val="28"/>
        </w:rPr>
        <w:t xml:space="preserve"> AT THE 2026 NATIONAL WOMEN CONFERENCE</w:t>
      </w:r>
      <w:r>
        <w:rPr>
          <w:rStyle w:val="Strong"/>
          <w:b/>
          <w:bCs/>
          <w:i/>
          <w:iCs/>
          <w:color w:val="00A933"/>
          <w:sz w:val="24"/>
          <w:szCs w:val="24"/>
        </w:rPr>
        <w:br/>
        <w:br/>
      </w:r>
      <w:r>
        <w:rPr>
          <w:rStyle w:val="Strong"/>
          <w:b/>
          <w:bCs/>
          <w:i/>
          <w:iCs/>
          <w:color w:val="FF0000"/>
          <w:sz w:val="28"/>
          <w:szCs w:val="28"/>
        </w:rPr>
        <w:t>Tuesday, 27</w:t>
      </w:r>
      <w:r>
        <w:rPr>
          <w:rStyle w:val="Strong"/>
          <w:b/>
          <w:bCs/>
          <w:i/>
          <w:iCs/>
          <w:color w:val="FF0000"/>
          <w:sz w:val="28"/>
          <w:szCs w:val="28"/>
          <w:vertAlign w:val="superscript"/>
        </w:rPr>
        <w:t xml:space="preserve">th </w:t>
      </w:r>
      <w:r>
        <w:rPr>
          <w:rStyle w:val="Strong"/>
          <w:b/>
          <w:bCs/>
          <w:i/>
          <w:iCs/>
          <w:color w:val="FF0000"/>
          <w:sz w:val="28"/>
          <w:szCs w:val="28"/>
        </w:rPr>
        <w:t>October, 2026 | NUC Auditorium, Abuja</w:t>
      </w:r>
    </w:p>
    <w:p>
      <w:pPr>
        <w:pStyle w:val="Heading1"/>
        <w:bidi w:val="0"/>
        <w:jc w:val="center"/>
        <w:rPr/>
      </w:pPr>
      <w:r>
        <w:rPr>
          <w:rStyle w:val="Strong"/>
          <w:b/>
          <w:bCs/>
          <w:i/>
          <w:iCs/>
          <w:color w:val="00A933"/>
          <w:sz w:val="24"/>
          <w:szCs w:val="24"/>
        </w:rPr>
        <w:t>Theme: “Healthy Women, Strong Union: Positioning SSANU Women for Leadership and National Relevance”</w:t>
        <w:br/>
      </w:r>
    </w:p>
    <w:p>
      <w:pPr>
        <w:pStyle w:val="BodyText"/>
        <w:bidi w:val="0"/>
        <w:jc w:val="both"/>
        <w:rPr/>
      </w:pPr>
      <w:r>
        <w:rPr>
          <w:rStyle w:val="Strong"/>
        </w:rPr>
        <w:t>PROTOCOLS</w:t>
      </w:r>
    </w:p>
    <w:p>
      <w:pPr>
        <w:pStyle w:val="BodyText"/>
        <w:bidi w:val="0"/>
        <w:jc w:val="both"/>
        <w:rPr>
          <w:b w:val="false"/>
          <w:bCs w:val="false"/>
        </w:rPr>
      </w:pPr>
      <w:r>
        <w:rPr>
          <w:b w:val="false"/>
          <w:bCs w:val="false"/>
        </w:rPr>
        <w:t>Distinguished invited guests; esteemed members of the National Administrative Committee; our courageous and committed women comrades; ladies and gentlemen.</w:t>
      </w:r>
    </w:p>
    <w:p>
      <w:pPr>
        <w:pStyle w:val="BodyText"/>
        <w:bidi w:val="0"/>
        <w:jc w:val="both"/>
        <w:rPr>
          <w:b w:val="false"/>
          <w:bCs w:val="false"/>
        </w:rPr>
      </w:pPr>
      <w:r>
        <w:rPr>
          <w:b w:val="false"/>
          <w:bCs w:val="false"/>
        </w:rPr>
        <w:t>It gives me great pleasure to address this important gathering of our women, whose dedication, resilience and contributions remain indispensable to the strength and progress of our great Union.</w:t>
      </w:r>
    </w:p>
    <w:p>
      <w:pPr>
        <w:pStyle w:val="BodyText"/>
        <w:bidi w:val="0"/>
        <w:jc w:val="both"/>
        <w:rPr/>
      </w:pPr>
      <w:r>
        <w:rPr>
          <w:b w:val="false"/>
          <w:bCs w:val="false"/>
        </w:rPr>
        <w:t xml:space="preserve">The theme of this conference, </w:t>
      </w:r>
      <w:r>
        <w:rPr>
          <w:rStyle w:val="Strong"/>
          <w:b w:val="false"/>
          <w:bCs w:val="false"/>
        </w:rPr>
        <w:t>“Healthy Women, Strong Union: Positioning SSANU Women for Leadership and National Relevance,”</w:t>
      </w:r>
      <w:r>
        <w:rPr>
          <w:b w:val="false"/>
          <w:bCs w:val="false"/>
        </w:rPr>
        <w:t xml:space="preserve"> is both timely and significant. It reminds us that the strength of any organisation depends not only on its achievements but also on the well-being, capacity and inclusion of its members.</w:t>
      </w:r>
    </w:p>
    <w:p>
      <w:pPr>
        <w:pStyle w:val="BodyText"/>
        <w:bidi w:val="0"/>
        <w:jc w:val="both"/>
        <w:rPr/>
      </w:pPr>
      <w:r>
        <w:rPr>
          <w:rStyle w:val="Strong"/>
          <w:b/>
          <w:bCs/>
        </w:rPr>
        <w:t>Distinguished Comrades</w:t>
      </w:r>
      <w:r>
        <w:rPr>
          <w:rStyle w:val="Strong"/>
          <w:b w:val="false"/>
          <w:bCs w:val="false"/>
        </w:rPr>
        <w:t>,</w:t>
      </w:r>
    </w:p>
    <w:p>
      <w:pPr>
        <w:pStyle w:val="BodyText"/>
        <w:bidi w:val="0"/>
        <w:jc w:val="both"/>
        <w:rPr>
          <w:b w:val="false"/>
          <w:bCs w:val="false"/>
        </w:rPr>
      </w:pPr>
      <w:r>
        <w:rPr>
          <w:rStyle w:val="Strong"/>
          <w:b w:val="false"/>
          <w:bCs w:val="false"/>
        </w:rPr>
        <w:t>A healthy and empowered woman is an invaluable asset to her family, workplace, Union and nation. We must therefore prioritise women's health, welfare and dignity while creating greater opportunities for leadership, mentorship and meaningful participation in decision-making. Our women must not merely have a seat at the table but must possess the capacity, confidence and influence to shape decisions and contribute meaningfully to the progress of our Union, universities and nation. Beyond the university system, SSANU women must continue to assert their relevance and make their voices heard on critical national issues, particularly education, workers' rights, gender equity, good governance and national development.</w:t>
      </w:r>
    </w:p>
    <w:p>
      <w:pPr>
        <w:pStyle w:val="BodyText"/>
        <w:bidi w:val="0"/>
        <w:jc w:val="both"/>
        <w:rPr/>
      </w:pPr>
      <w:r>
        <w:rPr>
          <w:rStyle w:val="Strong"/>
          <w:b/>
          <w:bCs/>
        </w:rPr>
        <w:t>My Dear Comrades</w:t>
      </w:r>
      <w:r>
        <w:rPr>
          <w:rStyle w:val="Strong"/>
          <w:b w:val="false"/>
          <w:bCs w:val="false"/>
        </w:rPr>
        <w:t>,</w:t>
      </w:r>
    </w:p>
    <w:p>
      <w:pPr>
        <w:pStyle w:val="BodyText"/>
        <w:bidi w:val="0"/>
        <w:jc w:val="both"/>
        <w:rPr/>
      </w:pPr>
      <w:r>
        <w:rPr>
          <w:rStyle w:val="Strong"/>
          <w:b w:val="false"/>
          <w:bCs w:val="false"/>
        </w:rPr>
        <w:t>Permit me to use this occasion to reflect briefly on our collective struggle that culminated in the historic signing of the 2026 Federal Government/SSANU Agreement on 29</w:t>
      </w:r>
      <w:r>
        <w:rPr>
          <w:rStyle w:val="Strong"/>
          <w:b w:val="false"/>
          <w:bCs w:val="false"/>
          <w:vertAlign w:val="superscript"/>
        </w:rPr>
        <w:t>th</w:t>
      </w:r>
      <w:r>
        <w:rPr>
          <w:rStyle w:val="Strong"/>
          <w:b w:val="false"/>
          <w:bCs w:val="false"/>
        </w:rPr>
        <w:t xml:space="preserve"> June, 2026. This remarkable achievement was the product of years of persistent negotiations, sacrifices, strategic engagements and unwavering solidarity among our members. The Agreement provides for a 35% salary review through CONTTA, improved allowances and conditions of service, with effect from 1st January, 2026.</w:t>
      </w:r>
    </w:p>
    <w:p>
      <w:pPr>
        <w:pStyle w:val="BodyText"/>
        <w:bidi w:val="0"/>
        <w:jc w:val="both"/>
        <w:rPr/>
      </w:pPr>
      <w:r>
        <w:rPr/>
        <w:t>However, securing the Agreement was only part of the struggle. Following delays in the payment of arrears, our National Executive Council issued a 14-day ultimatum, which contributed to the Federal Government's release of funds for eight months of CONTTA arrears on 7</w:t>
      </w:r>
      <w:r>
        <w:rPr>
          <w:vertAlign w:val="superscript"/>
        </w:rPr>
        <w:t>th</w:t>
      </w:r>
      <w:r>
        <w:rPr/>
        <w:t xml:space="preserve"> October, 2026. While implementation and disbursement have commenced, we remain committed to ensuring full compliance with every provision of the Agreement and settlement of all outstanding entitlements.</w:t>
      </w:r>
    </w:p>
    <w:p>
      <w:pPr>
        <w:pStyle w:val="BodyText"/>
        <w:bidi w:val="0"/>
        <w:jc w:val="both"/>
        <w:rPr/>
      </w:pPr>
      <w:r>
        <w:rPr>
          <w:rStyle w:val="Strong"/>
        </w:rPr>
        <w:t>This victory belongs to every SSANU member, particularly our courageous women, whose resilience and solidarity contributed immensely to the success of our collective struggle.</w:t>
      </w:r>
    </w:p>
    <w:p>
      <w:pPr>
        <w:pStyle w:val="BodyText"/>
        <w:bidi w:val="0"/>
        <w:jc w:val="both"/>
        <w:rPr>
          <w:b w:val="false"/>
          <w:bCs w:val="false"/>
        </w:rPr>
      </w:pPr>
      <w:r>
        <w:rPr>
          <w:b w:val="false"/>
          <w:bCs w:val="false"/>
        </w:rPr>
        <w:t>It demonstrates what organised labour can accomplish through unity, discipline, constructive engagement and principled determination.</w:t>
      </w:r>
    </w:p>
    <w:p>
      <w:pPr>
        <w:pStyle w:val="BodyText"/>
        <w:bidi w:val="0"/>
        <w:jc w:val="both"/>
        <w:rPr>
          <w:b w:val="false"/>
          <w:bCs w:val="false"/>
        </w:rPr>
      </w:pPr>
      <w:r>
        <w:rPr>
          <w:b w:val="false"/>
          <w:bCs w:val="false"/>
        </w:rPr>
        <w:t>As we celebrate these gains, we must also prepare for the responsibilities ahead. A stronger SSANU requires healthier women, more women in leadership and greater participation by women in shaping the future of our universities and nation.</w:t>
      </w:r>
    </w:p>
    <w:p>
      <w:pPr>
        <w:pStyle w:val="BodyText"/>
        <w:bidi w:val="0"/>
        <w:jc w:val="both"/>
        <w:rPr>
          <w:b w:val="false"/>
          <w:bCs w:val="false"/>
        </w:rPr>
      </w:pPr>
      <w:r>
        <w:rPr>
          <w:b w:val="false"/>
          <w:bCs w:val="false"/>
        </w:rPr>
        <w:t>I therefore urge this conference to produce practical resolutions that will advance women's welfare, strengthen leadership opportunities and deepen their contributions to our Union and society.</w:t>
      </w:r>
    </w:p>
    <w:p>
      <w:pPr>
        <w:pStyle w:val="BodyText"/>
        <w:bidi w:val="0"/>
        <w:jc w:val="both"/>
        <w:rPr>
          <w:b w:val="false"/>
          <w:bCs w:val="false"/>
        </w:rPr>
      </w:pPr>
      <w:r>
        <w:rPr>
          <w:b w:val="false"/>
          <w:bCs w:val="false"/>
        </w:rPr>
        <w:t>On behalf of the National Administrative Committee, I reaffirm our commitment to promoting an inclusive Union where every member, irrespective of gender, has the opportunity to contribute, lead and excel.</w:t>
      </w:r>
    </w:p>
    <w:p>
      <w:pPr>
        <w:pStyle w:val="BodyText"/>
        <w:bidi w:val="0"/>
        <w:jc w:val="both"/>
        <w:rPr/>
      </w:pPr>
      <w:r>
        <w:rPr>
          <w:rStyle w:val="Strong"/>
          <w:b w:val="false"/>
          <w:bCs w:val="false"/>
        </w:rPr>
        <w:t>When our women are healthy, our Union becomes stronger. When our women lead, our collective future becomes brighter.</w:t>
      </w:r>
    </w:p>
    <w:p>
      <w:pPr>
        <w:pStyle w:val="BodyText"/>
        <w:bidi w:val="0"/>
        <w:jc w:val="both"/>
        <w:rPr/>
      </w:pPr>
      <w:r>
        <w:rPr/>
        <w:t>I congratulate the National Women Coordinator and her team for organising this important conference and wish you fruitful deliberations.</w:t>
      </w:r>
    </w:p>
    <w:p>
      <w:pPr>
        <w:pStyle w:val="BodyText"/>
        <w:bidi w:val="0"/>
        <w:spacing w:lineRule="auto" w:line="240"/>
        <w:jc w:val="both"/>
        <w:rPr/>
      </w:pPr>
      <w:r>
        <w:rPr>
          <w:rStyle w:val="Strong"/>
        </w:rPr>
        <w:t>Long Live SSANU Women!</w:t>
      </w:r>
    </w:p>
    <w:p>
      <w:pPr>
        <w:pStyle w:val="BodyText"/>
        <w:bidi w:val="0"/>
        <w:spacing w:lineRule="auto" w:line="240"/>
        <w:jc w:val="both"/>
        <w:rPr/>
      </w:pPr>
      <w:r>
        <w:rPr>
          <w:rStyle w:val="Strong"/>
        </w:rPr>
        <w:t>Long Live SSANU!</w:t>
      </w:r>
    </w:p>
    <w:p>
      <w:pPr>
        <w:pStyle w:val="BodyText"/>
        <w:bidi w:val="0"/>
        <w:spacing w:lineRule="auto" w:line="240"/>
        <w:jc w:val="both"/>
        <w:rPr/>
      </w:pPr>
      <w:r>
        <w:rPr>
          <w:rStyle w:val="Strong"/>
        </w:rPr>
        <w:t>Long Live the Federal Republic of Nigeria!</w:t>
      </w:r>
    </w:p>
    <w:p>
      <w:pPr>
        <w:pStyle w:val="BodyText"/>
        <w:bidi w:val="0"/>
        <w:jc w:val="both"/>
        <w:rPr/>
      </w:pPr>
      <w:r>
        <w:rPr/>
        <w:t>Thank you, and God bless you all.</w:t>
      </w:r>
    </w:p>
    <w:p>
      <w:pPr>
        <w:pStyle w:val="Normal"/>
        <w:bidi w:val="0"/>
        <w:rPr>
          <w:rFonts w:cs="Times New Roman"/>
          <w:b/>
          <w:bCs/>
          <w:i/>
          <w:iCs/>
          <w:lang w:eastAsia="en-GB"/>
        </w:rPr>
      </w:pPr>
      <w:r>
        <w:rPr>
          <w:rFonts w:cs="Times New Roman"/>
          <w:b/>
          <w:bCs/>
          <w:sz w:val="24"/>
          <w:szCs w:val="24"/>
          <w:lang w:eastAsia="en-GB"/>
        </w:rPr>
        <w:br/>
        <w:br/>
      </w:r>
      <w:r>
        <w:rPr>
          <w:rFonts w:cs="Times New Roman"/>
          <w:b/>
          <w:bCs/>
          <w:color w:val="FF0000"/>
          <w:sz w:val="24"/>
          <w:szCs w:val="24"/>
          <w:lang w:eastAsia="en-GB"/>
        </w:rPr>
        <w:t>eSign:</w:t>
      </w:r>
      <w:r>
        <w:rPr>
          <w:rFonts w:cs="Times New Roman"/>
          <w:b/>
          <w:bCs/>
          <w:sz w:val="24"/>
          <w:szCs w:val="24"/>
          <w:lang w:eastAsia="en-GB"/>
        </w:rPr>
        <w:br/>
        <w:t xml:space="preserve">Comrade Mohammed Haruna Ibrahim </w:t>
      </w:r>
      <w:r>
        <w:rPr>
          <w:rFonts w:cs="Times New Roman"/>
          <w:b/>
          <w:bCs/>
          <w:i/>
          <w:iCs/>
          <w:sz w:val="40"/>
          <w:szCs w:val="40"/>
          <w:vertAlign w:val="subscript"/>
          <w:lang w:eastAsia="en-GB"/>
        </w:rPr>
        <w:t>fnipr, fnils, fciml, manupa</w:t>
      </w:r>
      <w:r>
        <w:rPr>
          <w:sz w:val="24"/>
          <w:szCs w:val="24"/>
        </w:rPr>
        <w:br/>
      </w:r>
      <w:r>
        <w:rPr>
          <w:rFonts w:cs="Times New Roman"/>
          <w:i/>
          <w:iCs/>
          <w:sz w:val="24"/>
          <w:szCs w:val="24"/>
          <w:lang w:eastAsia="en-GB"/>
        </w:rPr>
        <w:t>National President, SSANU</w:t>
        <w:br/>
        <w:t>National Internal Auditor, NLC</w:t>
        <w:br/>
        <w:t>Chairman JAC of (SSANU &amp; NASU)</w:t>
      </w:r>
    </w:p>
    <w:p>
      <w:pPr>
        <w:pStyle w:val="BodyText"/>
        <w:bidi w:val="0"/>
        <w:jc w:val="both"/>
        <w:rPr/>
      </w:pPr>
      <w:r>
        <w:rPr/>
      </w:r>
    </w:p>
    <w:p>
      <w:pPr>
        <w:pStyle w:val="BodyText"/>
        <w:bidi w:val="0"/>
        <w:jc w:val="both"/>
        <w:rPr/>
      </w:pPr>
      <w:r>
        <w:rPr/>
      </w:r>
    </w:p>
    <w:p>
      <w:pPr>
        <w:pStyle w:val="Normal"/>
        <w:bidi w:val="0"/>
        <w:rPr/>
      </w:pPr>
      <w:r>
        <w:rPr/>
      </w:r>
    </w:p>
    <w:sectPr>
      <w:headerReference w:type="even" r:id="rId2"/>
      <w:headerReference w:type="default" r:id="rId3"/>
      <w:headerReference w:type="first" r:id="rId4"/>
      <w:type w:val="nextPage"/>
      <w:pgSz w:w="12240" w:h="15840"/>
      <w:pgMar w:left="1134" w:right="1134" w:gutter="0" w:header="285" w:top="735" w:footer="0"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bidi w:val="0"/>
      <w:spacing w:before="240" w:after="120"/>
      <w:jc w:val="center"/>
      <w:rPr>
        <w:sz w:val="26"/>
        <w:szCs w:val="26"/>
      </w:rPr>
    </w:pPr>
    <w:r>
      <w:rPr>
        <w:sz w:val="26"/>
        <w:szCs w:val="26"/>
      </w:rPr>
    </w:r>
  </w:p>
  <w:p>
    <w:pPr>
      <w:pStyle w:val="Heading1"/>
      <w:bidi w:val="0"/>
      <w:jc w:val="center"/>
      <w:rPr>
        <w:sz w:val="26"/>
        <w:szCs w:val="26"/>
      </w:rPr>
    </w:pPr>
    <w:r>
      <w:rPr>
        <w:sz w:val="26"/>
        <w:szCs w:val="26"/>
      </w:rPr>
    </w:r>
  </w:p>
  <w:p>
    <w:pPr>
      <w:pStyle w:val="Heading1"/>
      <w:bidi w:val="0"/>
      <w:spacing w:before="240" w:after="120"/>
      <w:jc w:val="center"/>
      <w:rPr>
        <w:rStyle w:val="Strong"/>
        <w:b w:val="false"/>
        <w:bCs w:val="false"/>
        <w:sz w:val="30"/>
        <w:szCs w:val="30"/>
      </w:rPr>
    </w:pPr>
    <w:r>
      <w:rPr>
        <w:sz w:val="26"/>
        <w:szCs w:val="26"/>
      </w:rPr>
      <w:b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bidi w:val="0"/>
      <w:spacing w:before="240" w:after="120"/>
      <w:jc w:val="center"/>
      <w:rPr>
        <w:sz w:val="26"/>
        <w:szCs w:val="26"/>
      </w:rPr>
    </w:pPr>
    <w:r>
      <w:rPr>
        <w:sz w:val="26"/>
        <w:szCs w:val="26"/>
      </w:rPr>
      <w:drawing>
        <wp:anchor distT="0" distB="0" distL="0" distR="0" simplePos="0" relativeHeight="2" behindDoc="1" locked="0" layoutInCell="0" allowOverlap="1">
          <wp:simplePos x="0" y="0"/>
          <wp:positionH relativeFrom="column">
            <wp:posOffset>2580005</wp:posOffset>
          </wp:positionH>
          <wp:positionV relativeFrom="paragraph">
            <wp:posOffset>-60960</wp:posOffset>
          </wp:positionV>
          <wp:extent cx="1366520" cy="1235710"/>
          <wp:effectExtent l="0" t="0" r="0" b="0"/>
          <wp:wrapSquare wrapText="largest"/>
          <wp:docPr id="1" name="Image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Copy 1 Copy 1"/>
                  <pic:cNvPicPr>
                    <a:picLocks noChangeAspect="1" noChangeArrowheads="1"/>
                  </pic:cNvPicPr>
                </pic:nvPicPr>
                <pic:blipFill>
                  <a:blip r:embed="rId1"/>
                  <a:stretch>
                    <a:fillRect/>
                  </a:stretch>
                </pic:blipFill>
                <pic:spPr bwMode="auto">
                  <a:xfrm>
                    <a:off x="0" y="0"/>
                    <a:ext cx="1366520" cy="1235710"/>
                  </a:xfrm>
                  <a:prstGeom prst="rect">
                    <a:avLst/>
                  </a:prstGeom>
                  <a:noFill/>
                </pic:spPr>
              </pic:pic>
            </a:graphicData>
          </a:graphic>
        </wp:anchor>
      </w:drawing>
    </w:r>
  </w:p>
  <w:p>
    <w:pPr>
      <w:pStyle w:val="Heading1"/>
      <w:bidi w:val="0"/>
      <w:jc w:val="center"/>
      <w:rPr>
        <w:sz w:val="26"/>
        <w:szCs w:val="26"/>
      </w:rPr>
    </w:pPr>
    <w:r>
      <w:rPr>
        <w:sz w:val="26"/>
        <w:szCs w:val="26"/>
      </w:rPr>
    </w:r>
  </w:p>
  <w:p>
    <w:pPr>
      <w:pStyle w:val="Heading1"/>
      <w:bidi w:val="0"/>
      <w:spacing w:before="240" w:after="120"/>
      <w:jc w:val="center"/>
      <w:rPr>
        <w:sz w:val="32"/>
        <w:szCs w:val="32"/>
      </w:rPr>
    </w:pPr>
    <w:r>
      <w:rPr>
        <w:sz w:val="26"/>
        <w:szCs w:val="26"/>
      </w:rPr>
      <w:br/>
    </w:r>
    <w:r>
      <w:rPr>
        <w:sz w:val="28"/>
        <w:szCs w:val="28"/>
      </w:rPr>
      <w:t xml:space="preserve">ADDRESS BY THE NATIONAL PRESIDENT OF THE SENIOR STAFF ASSOCIATION OF NIGERIAN UNIVERSITIES (SSANU), COMRADE M. H. IBRAHIM, </w:t>
    </w:r>
    <w:r>
      <w:rPr>
        <w:i/>
        <w:iCs/>
        <w:sz w:val="28"/>
        <w:szCs w:val="28"/>
      </w:rPr>
      <w:t>fnipr</w:t>
    </w:r>
    <w:r>
      <w:rPr>
        <w:sz w:val="28"/>
        <w:szCs w:val="28"/>
      </w:rPr>
      <w:t xml:space="preserve"> AT THE 2026 NATIONAL WOMEN CONFERENCE</w:t>
    </w:r>
    <w:r>
      <w:rPr>
        <w:sz w:val="30"/>
        <w:szCs w:val="30"/>
      </w:rPr>
      <w:t xml:space="preserve"> </w:t>
    </w:r>
    <w:r>
      <w:rPr>
        <w:rStyle w:val="Strong"/>
        <w:b/>
        <w:bCs/>
        <w:sz w:val="30"/>
        <w:szCs w:val="30"/>
      </w:rPr>
      <w:t>Tuesday, 27th October, 2026 | NUC Auditorium, Abuja</w:t>
    </w:r>
  </w:p>
</w:hdr>
</file>

<file path=word/settings.xml><?xml version="1.0" encoding="utf-8"?>
<w:settings xmlns:w="http://schemas.openxmlformats.org/wordprocessingml/2006/main">
  <w:zoom w:percent="100"/>
  <w:defaultTabStop w:val="709"/>
  <w:autoHyphenation w:val="true"/>
  <w:hyphenationZone w:val="0"/>
  <w:compat>
    <w:adjustLineHeightInTable/>
    <w:doNotUseHTMLParagraphAutoSpacing/>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Free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Tahoma" w:cs="FreeSans"/>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Tahoma" w:cs="FreeSans"/>
      <w:b/>
      <w:bCs/>
      <w:sz w:val="48"/>
      <w:szCs w:val="48"/>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Header">
    <w:name w:val="header"/>
    <w:basedOn w:val="HeaderandFooter"/>
    <w:pPr>
      <w:suppressLineNumbers/>
    </w:pPr>
    <w:rPr/>
  </w:style>
  <w:style w:type="paragraph" w:styleId="Footer">
    <w:name w:val="foot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13</TotalTime>
  <Application>LibreOffice/26.8.0.3$Linux_X86_64 LibreOffice_project/680$Build-3</Application>
  <AppVersion>15.0000</AppVersion>
  <Pages>3</Pages>
  <Words>636</Words>
  <Characters>3774</Characters>
  <CharactersWithSpaces>4392</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2026-10-25T15:48:12Z</dcterms:created>
  <dc:creator/>
  <dc:description/>
  <dc:language>en-US</dc:language>
  <cp:lastModifiedBy/>
  <dcterms:modified xsi:type="dcterms:W3CDTF">2026-10-27T11:09:47Z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